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21" w:rsidRDefault="00C11CC2" w:rsidP="00280283">
      <w:pPr>
        <w:pStyle w:val="Ingenmellomrom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E52F9D" wp14:editId="25608410">
            <wp:simplePos x="0" y="0"/>
            <wp:positionH relativeFrom="page">
              <wp:posOffset>2981325</wp:posOffset>
            </wp:positionH>
            <wp:positionV relativeFrom="page">
              <wp:posOffset>933450</wp:posOffset>
            </wp:positionV>
            <wp:extent cx="1576800" cy="878400"/>
            <wp:effectExtent l="0" t="0" r="4445" b="0"/>
            <wp:wrapSquare wrapText="bothSides"/>
            <wp:docPr id="8" name="Grafik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21" w:rsidRDefault="00103021" w:rsidP="00103021">
      <w:pPr>
        <w:pStyle w:val="Ingenmellomrom"/>
        <w:rPr>
          <w:b/>
          <w:sz w:val="32"/>
          <w:szCs w:val="32"/>
        </w:rPr>
      </w:pPr>
    </w:p>
    <w:p w:rsidR="00280283" w:rsidRDefault="00280283" w:rsidP="00103021">
      <w:pPr>
        <w:pStyle w:val="Ingenmellomrom"/>
        <w:rPr>
          <w:rFonts w:asciiTheme="minorHAnsi" w:hAnsiTheme="minorHAnsi"/>
          <w:b/>
          <w:sz w:val="32"/>
          <w:szCs w:val="32"/>
        </w:rPr>
      </w:pPr>
    </w:p>
    <w:p w:rsidR="00C11CC2" w:rsidRDefault="00C11CC2" w:rsidP="00103021">
      <w:pPr>
        <w:pStyle w:val="Ingenmellomrom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280283" w:rsidRDefault="00280283" w:rsidP="00103021">
      <w:pPr>
        <w:pStyle w:val="Ingenmellomrom"/>
        <w:rPr>
          <w:rFonts w:asciiTheme="minorHAnsi" w:hAnsiTheme="minorHAnsi"/>
          <w:b/>
          <w:sz w:val="32"/>
          <w:szCs w:val="32"/>
        </w:rPr>
      </w:pPr>
    </w:p>
    <w:p w:rsidR="00103021" w:rsidRPr="00D004AE" w:rsidRDefault="00103021" w:rsidP="00103021">
      <w:pPr>
        <w:pStyle w:val="Ingenmellomrom"/>
        <w:rPr>
          <w:rFonts w:asciiTheme="minorHAnsi" w:hAnsiTheme="minorHAnsi"/>
          <w:b/>
          <w:sz w:val="32"/>
          <w:szCs w:val="32"/>
        </w:rPr>
      </w:pPr>
      <w:r w:rsidRPr="00D004AE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CD08A4" wp14:editId="0AD144DD">
            <wp:simplePos x="0" y="0"/>
            <wp:positionH relativeFrom="column">
              <wp:posOffset>7613098</wp:posOffset>
            </wp:positionH>
            <wp:positionV relativeFrom="paragraph">
              <wp:posOffset>618628</wp:posOffset>
            </wp:positionV>
            <wp:extent cx="2216785" cy="542925"/>
            <wp:effectExtent l="0" t="0" r="0" b="0"/>
            <wp:wrapNone/>
            <wp:docPr id="4" name="il_fi" descr="http://www.realfag.konferanseweb.no/KONF/Realfag.nsf/AllAds/DEC83AFCACD1606EC125711C002DA98E/$FILE/fylkesmannen-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alfag.konferanseweb.no/KONF/Realfag.nsf/AllAds/DEC83AFCACD1606EC125711C002DA98E/$FILE/fylkesmannen-S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DEE">
        <w:rPr>
          <w:rFonts w:asciiTheme="minorHAnsi" w:hAnsiTheme="minorHAnsi"/>
          <w:b/>
          <w:sz w:val="32"/>
          <w:szCs w:val="32"/>
        </w:rPr>
        <w:t xml:space="preserve">Sjekkliste: </w:t>
      </w:r>
      <w:r w:rsidRPr="00D004AE">
        <w:rPr>
          <w:rFonts w:asciiTheme="minorHAnsi" w:hAnsiTheme="minorHAnsi"/>
          <w:b/>
          <w:sz w:val="32"/>
          <w:szCs w:val="32"/>
        </w:rPr>
        <w:t xml:space="preserve">Karttekniske krav til </w:t>
      </w:r>
      <w:r w:rsidR="00605188">
        <w:rPr>
          <w:rFonts w:asciiTheme="minorHAnsi" w:hAnsiTheme="minorHAnsi"/>
          <w:b/>
          <w:sz w:val="32"/>
          <w:szCs w:val="32"/>
        </w:rPr>
        <w:t>digital arealplan</w:t>
      </w:r>
    </w:p>
    <w:p w:rsidR="00A73F6F" w:rsidRDefault="00A73F6F" w:rsidP="00DC15E6">
      <w:pPr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Sjekklisten er utarbeidet med utgangspunkt i </w:t>
      </w:r>
      <w:hyperlink r:id="rId15" w:history="1">
        <w:r w:rsidRPr="00A73F6F">
          <w:rPr>
            <w:rStyle w:val="Hyperkobling"/>
            <w:rFonts w:asciiTheme="minorHAnsi" w:hAnsiTheme="minorHAnsi"/>
            <w:i/>
            <w:sz w:val="18"/>
            <w:szCs w:val="18"/>
          </w:rPr>
          <w:t>sjekklisten</w:t>
        </w:r>
      </w:hyperlink>
      <w:r w:rsidRPr="00A73F6F">
        <w:rPr>
          <w:rFonts w:asciiTheme="minorHAnsi" w:hAnsiTheme="minorHAnsi"/>
          <w:i/>
          <w:sz w:val="18"/>
          <w:szCs w:val="18"/>
        </w:rPr>
        <w:t xml:space="preserve"> foreslått av Kartverket Trondheim, Fylkesmannen i Sør-Trøndelag og Sør-Trøndelag fylkeskommune.</w:t>
      </w:r>
    </w:p>
    <w:p w:rsidR="00103021" w:rsidRPr="00A73F6F" w:rsidRDefault="00D004AE" w:rsidP="00DC15E6">
      <w:pPr>
        <w:spacing w:before="120"/>
        <w:rPr>
          <w:rFonts w:asciiTheme="minorHAnsi" w:hAnsiTheme="minorHAnsi"/>
          <w:i/>
          <w:sz w:val="18"/>
          <w:szCs w:val="18"/>
        </w:rPr>
      </w:pPr>
      <w:r w:rsidRPr="00A73F6F">
        <w:rPr>
          <w:rFonts w:asciiTheme="minorHAnsi" w:hAnsiTheme="minorHAnsi"/>
          <w:i/>
          <w:sz w:val="18"/>
          <w:szCs w:val="18"/>
        </w:rPr>
        <w:t>K</w:t>
      </w:r>
      <w:r w:rsidR="00103021" w:rsidRPr="00A73F6F">
        <w:rPr>
          <w:rFonts w:asciiTheme="minorHAnsi" w:hAnsiTheme="minorHAnsi"/>
          <w:i/>
          <w:sz w:val="18"/>
          <w:szCs w:val="18"/>
        </w:rPr>
        <w:t xml:space="preserve">ravene tas opp i oppstartsmøtet og sjekklisten </w:t>
      </w:r>
      <w:r w:rsidRPr="00A73F6F">
        <w:rPr>
          <w:rFonts w:asciiTheme="minorHAnsi" w:hAnsiTheme="minorHAnsi"/>
          <w:i/>
          <w:sz w:val="18"/>
          <w:szCs w:val="18"/>
        </w:rPr>
        <w:t>vedlegges</w:t>
      </w:r>
      <w:r w:rsidR="00103021" w:rsidRPr="00A73F6F">
        <w:rPr>
          <w:rFonts w:asciiTheme="minorHAnsi" w:hAnsiTheme="minorHAnsi"/>
          <w:i/>
          <w:sz w:val="18"/>
          <w:szCs w:val="18"/>
        </w:rPr>
        <w:t xml:space="preserve"> referatet</w:t>
      </w:r>
      <w:r w:rsidRPr="00A73F6F">
        <w:rPr>
          <w:rFonts w:asciiTheme="minorHAnsi" w:hAnsiTheme="minorHAnsi"/>
          <w:i/>
          <w:sz w:val="18"/>
          <w:szCs w:val="18"/>
        </w:rPr>
        <w:t>.</w:t>
      </w:r>
      <w:r w:rsidR="00103021" w:rsidRPr="00A73F6F">
        <w:rPr>
          <w:rFonts w:asciiTheme="minorHAnsi" w:hAnsiTheme="minorHAnsi"/>
          <w:i/>
          <w:sz w:val="18"/>
          <w:szCs w:val="18"/>
        </w:rPr>
        <w:t xml:space="preserve"> </w:t>
      </w:r>
      <w:r w:rsidR="009E7576" w:rsidRPr="00A73F6F">
        <w:rPr>
          <w:rFonts w:asciiTheme="minorHAnsi" w:hAnsiTheme="minorHAnsi"/>
          <w:i/>
          <w:sz w:val="18"/>
          <w:szCs w:val="18"/>
        </w:rPr>
        <w:t>Ved oversendelse av digital arealplan skal utfylt sjekkliste vedlegges</w:t>
      </w:r>
      <w:r w:rsidR="00CB1DEE" w:rsidRPr="00A73F6F">
        <w:rPr>
          <w:rFonts w:asciiTheme="minorHAnsi" w:hAnsiTheme="minorHAnsi"/>
          <w:i/>
          <w:sz w:val="18"/>
          <w:szCs w:val="18"/>
        </w:rPr>
        <w:t>.</w:t>
      </w:r>
    </w:p>
    <w:p w:rsidR="00A73F6F" w:rsidRPr="00DC15E6" w:rsidRDefault="00A73F6F" w:rsidP="00DC15E6">
      <w:pPr>
        <w:spacing w:before="120"/>
        <w:rPr>
          <w:rFonts w:asciiTheme="minorHAnsi" w:hAnsiTheme="minorHAnsi"/>
          <w:i/>
          <w:sz w:val="18"/>
          <w:szCs w:val="18"/>
        </w:rPr>
      </w:pPr>
    </w:p>
    <w:p w:rsidR="00DC15E6" w:rsidRDefault="00DC15E6" w:rsidP="001564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>For å tilfredsstille pl</w:t>
      </w:r>
      <w:r w:rsidR="00D032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an- og bygningsloven av 2008, </w:t>
      </w:r>
      <w:r w:rsidR="005E5B72">
        <w:rPr>
          <w:rFonts w:asciiTheme="minorHAnsi" w:eastAsiaTheme="minorHAnsi" w:hAnsiTheme="minorHAnsi" w:cstheme="minorBidi"/>
          <w:sz w:val="22"/>
          <w:szCs w:val="22"/>
          <w:lang w:eastAsia="en-US"/>
        </w:rPr>
        <w:t>kart- og planforskriften</w:t>
      </w: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også alle (offentlige og private) brukere av kartdata</w:t>
      </w:r>
      <w:r w:rsidR="005E5B7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 det nødvendig at kommunes kartdata etableres og forvaltes i</w:t>
      </w:r>
      <w:r w:rsidR="005E5B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henhold til </w:t>
      </w: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nasjonal standard for kart og geodata. Denne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sjekklisten</w:t>
      </w: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 ment som en kort rettledning til å utforme en digital arealplan </w:t>
      </w:r>
      <w:r w:rsidR="005E5B72">
        <w:rPr>
          <w:rFonts w:asciiTheme="minorHAnsi" w:eastAsiaTheme="minorHAnsi" w:hAnsiTheme="minorHAnsi" w:cstheme="minorBidi"/>
          <w:sz w:val="22"/>
          <w:szCs w:val="22"/>
          <w:lang w:eastAsia="en-US"/>
        </w:rPr>
        <w:t>som imøtekommer kommunens krav</w:t>
      </w:r>
      <w:r w:rsidRPr="00DC1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44E8C" w:rsidRDefault="00544E8C" w:rsidP="0015640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4AE">
        <w:rPr>
          <w:rFonts w:asciiTheme="minorHAnsi" w:hAnsiTheme="minorHAnsi"/>
          <w:sz w:val="22"/>
          <w:szCs w:val="22"/>
        </w:rPr>
        <w:t xml:space="preserve">Alle private digitale planforslag blir kontrollert ved mottak i kommunen. Dersom </w:t>
      </w:r>
      <w:r w:rsidRPr="00D004AE">
        <w:rPr>
          <w:rFonts w:asciiTheme="minorHAnsi" w:hAnsiTheme="minorHAnsi"/>
          <w:color w:val="000000"/>
          <w:sz w:val="22"/>
          <w:szCs w:val="22"/>
        </w:rPr>
        <w:t xml:space="preserve">innlevert planforslag ikke tilfredsstiller kravene spesifisert i dette dokumentet, vil planutkastet bli </w:t>
      </w:r>
      <w:r w:rsidRPr="00544E8C">
        <w:rPr>
          <w:rFonts w:asciiTheme="minorHAnsi" w:hAnsiTheme="minorHAnsi"/>
          <w:color w:val="000000"/>
          <w:sz w:val="22"/>
          <w:szCs w:val="22"/>
        </w:rPr>
        <w:t>returnert</w:t>
      </w:r>
      <w:r w:rsidRPr="00D004AE">
        <w:rPr>
          <w:rFonts w:asciiTheme="minorHAnsi" w:hAnsiTheme="minorHAnsi"/>
          <w:color w:val="000000"/>
          <w:sz w:val="22"/>
          <w:szCs w:val="22"/>
        </w:rPr>
        <w:t xml:space="preserve"> med melding om mangler som må rettes før ny oversendelse</w:t>
      </w:r>
      <w:r>
        <w:rPr>
          <w:rFonts w:asciiTheme="minorHAnsi" w:hAnsiTheme="minorHAnsi"/>
          <w:color w:val="000000"/>
          <w:sz w:val="22"/>
          <w:szCs w:val="22"/>
        </w:rPr>
        <w:t xml:space="preserve"> jf. kart- og planforskriften § 10. </w:t>
      </w:r>
      <w:r w:rsidRPr="00544E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Leveransen skal være godkjent før planen anses som komplett og tidsfristen for saksbehandling begynner å løpe. </w:t>
      </w:r>
      <w:r w:rsidR="00073179">
        <w:rPr>
          <w:rFonts w:asciiTheme="minorHAnsi" w:eastAsiaTheme="minorHAnsi" w:hAnsiTheme="minorHAnsi" w:cstheme="minorBidi"/>
          <w:sz w:val="22"/>
          <w:szCs w:val="22"/>
          <w:lang w:eastAsia="en-US"/>
        </w:rPr>
        <w:t>Kvaliteten på digital arealplan</w:t>
      </w:r>
      <w:r w:rsidRPr="00544E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skal beholdes gjennom hele planprosessen. </w:t>
      </w:r>
    </w:p>
    <w:p w:rsidR="00103021" w:rsidRPr="00D004AE" w:rsidRDefault="00103021" w:rsidP="00103021">
      <w:pPr>
        <w:rPr>
          <w:rFonts w:asciiTheme="minorHAnsi" w:hAnsi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2"/>
        <w:gridCol w:w="7063"/>
        <w:gridCol w:w="567"/>
        <w:gridCol w:w="567"/>
      </w:tblGrid>
      <w:tr w:rsidR="005E7612" w:rsidRPr="009E7576" w:rsidTr="007A5D33">
        <w:tc>
          <w:tcPr>
            <w:tcW w:w="9889" w:type="dxa"/>
            <w:gridSpan w:val="4"/>
            <w:shd w:val="clear" w:color="auto" w:fill="638FC5"/>
            <w:tcMar>
              <w:top w:w="57" w:type="dxa"/>
              <w:bottom w:w="57" w:type="dxa"/>
            </w:tcMar>
          </w:tcPr>
          <w:p w:rsidR="005E7612" w:rsidRPr="005E7612" w:rsidRDefault="005E7612" w:rsidP="00D172C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 J E K K L I S T E  –   K R A V   T I L   D I G I T A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  <w:r w:rsidRPr="00CB1D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</w:t>
            </w: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9C1DF"/>
            <w:tcMar>
              <w:top w:w="57" w:type="dxa"/>
              <w:bottom w:w="57" w:type="dxa"/>
            </w:tcMar>
          </w:tcPr>
          <w:p w:rsidR="005E7612" w:rsidRPr="00D004AE" w:rsidRDefault="00072B2F" w:rsidP="001021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Referanse</w:t>
            </w:r>
            <w:r w:rsidR="005E7612" w:rsidRPr="00D004AE">
              <w:rPr>
                <w:rFonts w:asciiTheme="minorHAnsi" w:hAnsiTheme="minorHAnsi"/>
                <w:b/>
                <w:sz w:val="22"/>
                <w:szCs w:val="22"/>
              </w:rPr>
              <w:t>system</w:t>
            </w:r>
          </w:p>
        </w:tc>
        <w:tc>
          <w:tcPr>
            <w:tcW w:w="567" w:type="dxa"/>
            <w:shd w:val="clear" w:color="auto" w:fill="A9C1DF"/>
            <w:tcMar>
              <w:top w:w="57" w:type="dxa"/>
              <w:bottom w:w="57" w:type="dxa"/>
            </w:tcMar>
          </w:tcPr>
          <w:p w:rsidR="005E7612" w:rsidRPr="00D004AE" w:rsidRDefault="00D41D59" w:rsidP="00D41D59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9C1DF"/>
          </w:tcPr>
          <w:p w:rsidR="005E7612" w:rsidRPr="00D41D59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EUREF89</w:t>
            </w:r>
          </w:p>
          <w:p w:rsidR="008C01C5" w:rsidRPr="00D004AE" w:rsidRDefault="008C01C5" w:rsidP="00102168">
            <w:pPr>
              <w:ind w:left="-57" w:right="-57"/>
              <w:rPr>
                <w:rFonts w:asciiTheme="minorHAnsi" w:hAnsiTheme="minorHAnsi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UTM-sone 32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D004AE" w:rsidRDefault="008C01C5" w:rsidP="00D2107F">
            <w:pPr>
              <w:rPr>
                <w:rFonts w:asciiTheme="minorHAnsi" w:hAnsiTheme="minorHAnsi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Planen </w:t>
            </w:r>
            <w:r>
              <w:rPr>
                <w:rFonts w:asciiTheme="minorHAnsi" w:hAnsiTheme="minorHAnsi"/>
                <w:sz w:val="22"/>
                <w:szCs w:val="22"/>
              </w:rPr>
              <w:t>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kartfestet i samme koordinatsystem som de utleverte grunnkartdataene (EUREF89, UTM-sone 32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. Informasjon om dette står i </w:t>
            </w:r>
            <w:r w:rsidRPr="00092323">
              <w:rPr>
                <w:rFonts w:asciiTheme="minorHAnsi" w:hAnsiTheme="minorHAnsi"/>
                <w:sz w:val="22"/>
                <w:szCs w:val="22"/>
              </w:rPr>
              <w:t xml:space="preserve">hodet 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>på SOSI-filen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30345E" w:rsidRDefault="008F402C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30345E">
              <w:rPr>
                <w:rFonts w:asciiTheme="minorHAnsi" w:hAnsiTheme="minorHAnsi"/>
                <w:sz w:val="18"/>
                <w:szCs w:val="18"/>
              </w:rPr>
              <w:t>NN2000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30345E" w:rsidRDefault="0030345E" w:rsidP="00102168">
            <w:pPr>
              <w:rPr>
                <w:rFonts w:asciiTheme="minorHAnsi" w:hAnsiTheme="minorHAnsi"/>
                <w:sz w:val="22"/>
                <w:szCs w:val="22"/>
              </w:rPr>
            </w:pPr>
            <w:r w:rsidRPr="0030345E">
              <w:rPr>
                <w:rFonts w:asciiTheme="minorHAnsi" w:hAnsiTheme="minorHAnsi"/>
                <w:sz w:val="22"/>
                <w:szCs w:val="22"/>
              </w:rPr>
              <w:t>NN2000 er brukt som høydereferanse.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5E7612" w:rsidP="0010216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>2. SOSI-standarden</w:t>
            </w:r>
          </w:p>
        </w:tc>
        <w:tc>
          <w:tcPr>
            <w:tcW w:w="567" w:type="dxa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AC2E0"/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NPAD Del 3</w:t>
            </w:r>
          </w:p>
          <w:p w:rsidR="001F5DB9" w:rsidRPr="00D172C8" w:rsidRDefault="001F5DB9" w:rsidP="001F5DB9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SOSI 4.5</w:t>
            </w:r>
          </w:p>
          <w:p w:rsidR="001F5DB9" w:rsidRPr="00D172C8" w:rsidRDefault="001F5DB9" w:rsidP="001F5DB9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Versjon </w:t>
            </w:r>
            <w:r w:rsidRPr="00D172C8">
              <w:rPr>
                <w:rFonts w:asciiTheme="minorHAnsi" w:hAnsiTheme="minorHAnsi"/>
                <w:sz w:val="18"/>
                <w:szCs w:val="18"/>
              </w:rPr>
              <w:t>20120416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35356D" w:rsidRDefault="001F5DB9" w:rsidP="00280283">
            <w:pPr>
              <w:rPr>
                <w:rFonts w:asciiTheme="minorHAnsi" w:hAnsiTheme="minorHAnsi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Planen er utarbeidet etter </w:t>
            </w:r>
            <w:r>
              <w:rPr>
                <w:rFonts w:asciiTheme="minorHAnsi" w:hAnsiTheme="minorHAnsi"/>
                <w:sz w:val="22"/>
                <w:szCs w:val="22"/>
              </w:rPr>
              <w:t>PBL2008 og iht</w:t>
            </w:r>
            <w:r w:rsidR="0028028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history="1">
              <w:r w:rsidRPr="0035356D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Nasjonal produktspesifikasjon for arealplan og digitalt planregister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(NPAD) - Del 3 Spesifikasjon for SOSI plan. Det er kun anvendt </w:t>
            </w:r>
            <w:r w:rsidRPr="0035356D">
              <w:rPr>
                <w:rFonts w:asciiTheme="minorHAnsi" w:hAnsiTheme="minorHAnsi"/>
                <w:sz w:val="22"/>
                <w:szCs w:val="22"/>
              </w:rPr>
              <w:t>kodeverdier, tekst og geometrityper som er angitt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siste versjon av</w:t>
            </w:r>
            <w:r>
              <w:t xml:space="preserve"> </w:t>
            </w:r>
            <w:hyperlink r:id="rId17" w:history="1">
              <w:r w:rsidRPr="00893D21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 xml:space="preserve">SOSI </w:t>
              </w:r>
              <w:r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</w:t>
              </w:r>
              <w:r w:rsidRPr="00893D21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 xml:space="preserve">roduktspesifikasjon </w:t>
              </w:r>
              <w:r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Reguleringsplanforslag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(versjon </w:t>
            </w:r>
            <w:r w:rsidRPr="008B52F6">
              <w:rPr>
                <w:rFonts w:asciiTheme="minorHAnsi" w:hAnsiTheme="minorHAnsi"/>
                <w:sz w:val="22"/>
                <w:szCs w:val="22"/>
              </w:rPr>
              <w:t>20120416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SOSI-kontroll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C11CC2" w:rsidP="00893D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8C01C5" w:rsidRPr="00893D21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SOSI-kontroll</w:t>
              </w:r>
            </w:hyperlink>
            <w:r w:rsidR="008C01C5">
              <w:rPr>
                <w:rFonts w:asciiTheme="minorHAnsi" w:hAnsiTheme="minorHAnsi"/>
                <w:sz w:val="22"/>
                <w:szCs w:val="22"/>
              </w:rPr>
              <w:t xml:space="preserve"> er gjennomført og er uten rapporterte feilmeldinger.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5E7612" w:rsidP="00102168">
            <w:pPr>
              <w:rPr>
                <w:rFonts w:asciiTheme="minorHAnsi" w:hAnsiTheme="minorHAnsi"/>
                <w:b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>3. Kartgrunnlag</w:t>
            </w:r>
          </w:p>
        </w:tc>
        <w:tc>
          <w:tcPr>
            <w:tcW w:w="567" w:type="dxa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AC2E0"/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397C92" w:rsidP="00397C92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Oppdatert b</w:t>
            </w:r>
            <w:r w:rsidR="008C01C5" w:rsidRPr="00D172C8">
              <w:rPr>
                <w:rFonts w:asciiTheme="minorHAnsi" w:hAnsiTheme="minorHAnsi"/>
                <w:sz w:val="18"/>
                <w:szCs w:val="18"/>
              </w:rPr>
              <w:t>asiskart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35356D" w:rsidRDefault="008C01C5" w:rsidP="00102168">
            <w:pPr>
              <w:rPr>
                <w:rFonts w:asciiTheme="minorHAnsi" w:hAnsiTheme="minorHAnsi"/>
              </w:rPr>
            </w:pPr>
            <w:r w:rsidRPr="0035356D">
              <w:rPr>
                <w:rFonts w:asciiTheme="minorHAnsi" w:hAnsiTheme="minorHAnsi"/>
                <w:sz w:val="22"/>
                <w:szCs w:val="22"/>
              </w:rPr>
              <w:t>Datagrunnlaget som er benyttet for konstruksjon av planforsla</w:t>
            </w:r>
            <w:r w:rsidR="00A63970">
              <w:rPr>
                <w:rFonts w:asciiTheme="minorHAnsi" w:hAnsiTheme="minorHAnsi"/>
                <w:sz w:val="22"/>
                <w:szCs w:val="22"/>
              </w:rPr>
              <w:t>g har uttaksdato nyere enn 6 måneder</w:t>
            </w:r>
            <w:r w:rsidRPr="0035356D">
              <w:rPr>
                <w:rFonts w:asciiTheme="minorHAnsi" w:hAnsiTheme="minorHAnsi"/>
                <w:sz w:val="22"/>
                <w:szCs w:val="22"/>
              </w:rPr>
              <w:t>, regnet fra dato for innsendelse av endelig planforslag.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397C92" w:rsidP="00397C92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Innhold i b</w:t>
            </w:r>
            <w:r w:rsidR="008C01C5" w:rsidRPr="00D172C8">
              <w:rPr>
                <w:rFonts w:asciiTheme="minorHAnsi" w:hAnsiTheme="minorHAnsi"/>
                <w:sz w:val="18"/>
                <w:szCs w:val="18"/>
              </w:rPr>
              <w:t>asiskart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D004AE" w:rsidRDefault="008C01C5" w:rsidP="0035356D">
            <w:pPr>
              <w:spacing w:after="120"/>
              <w:rPr>
                <w:rFonts w:asciiTheme="minorHAnsi" w:hAnsiTheme="minorHAnsi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>Basiskartet inneholde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de elementene som er viktige for å forstå planen, det vil si at man skal kunne kjennes seg igjen i området, de eksisterende forhold og planens virkning på disse tingene. 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Eiendomsgrenser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D004AE" w:rsidRDefault="008C01C5" w:rsidP="00D172C8">
            <w:pPr>
              <w:spacing w:after="120"/>
              <w:rPr>
                <w:rFonts w:asciiTheme="minorHAnsi" w:hAnsiTheme="minorHAnsi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Eiendomsgrensene i matrikkelen </w:t>
            </w:r>
            <w:r>
              <w:rPr>
                <w:rFonts w:asciiTheme="minorHAnsi" w:hAnsiTheme="minorHAnsi"/>
                <w:sz w:val="22"/>
                <w:szCs w:val="22"/>
              </w:rPr>
              <w:t>er fulgt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der intensjonen er at eiendomsgrensene skal utgjøre avgrensningen i arealformålene i planen.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397C92" w:rsidP="00397C92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Undersøkelse av e</w:t>
            </w:r>
            <w:r w:rsidR="008C01C5" w:rsidRPr="00D172C8">
              <w:rPr>
                <w:rFonts w:asciiTheme="minorHAnsi" w:hAnsiTheme="minorHAnsi"/>
                <w:sz w:val="18"/>
                <w:szCs w:val="18"/>
              </w:rPr>
              <w:t>iendomsgrenser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D004AE" w:rsidRDefault="008C01C5" w:rsidP="0015640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tilfeller hvor det 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uklart hvor eiendomsgrensene går</w:t>
            </w:r>
            <w:r>
              <w:rPr>
                <w:rFonts w:asciiTheme="minorHAnsi" w:hAnsiTheme="minorHAnsi"/>
                <w:sz w:val="22"/>
                <w:szCs w:val="22"/>
              </w:rPr>
              <w:t>, er det foretatt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nærmere undersøkelser iht. </w:t>
            </w:r>
            <w:hyperlink r:id="rId19" w:anchor="KAPITTEL_5-2" w:history="1">
              <w:r w:rsidRPr="007017D5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PBL § 33-2</w:t>
              </w:r>
            </w:hyperlink>
            <w:r w:rsidRPr="00D004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172C8">
              <w:rPr>
                <w:rFonts w:asciiTheme="minorHAnsi" w:hAnsiTheme="minorHAnsi"/>
                <w:i/>
                <w:sz w:val="18"/>
                <w:szCs w:val="18"/>
              </w:rPr>
              <w:t>Hvis det er unøyaktige eiendomsgrenser, eller hvis nærmere undersøkelse ikke gir svar på hvor grensene går, kan kommunen kreve de eksisterende grensene avklart gjennom en oppmålingsforretning iht. matrikkelloven § 17.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Kommunegrense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8C01C5" w:rsidRPr="00D004AE" w:rsidRDefault="008C01C5" w:rsidP="00D172C8">
            <w:pPr>
              <w:rPr>
                <w:rFonts w:asciiTheme="minorHAnsi" w:hAnsiTheme="minorHAnsi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>Der plangrensen sammenfaller me</w:t>
            </w:r>
            <w:r>
              <w:rPr>
                <w:rFonts w:asciiTheme="minorHAnsi" w:hAnsiTheme="minorHAnsi"/>
                <w:sz w:val="22"/>
                <w:szCs w:val="22"/>
              </w:rPr>
              <w:t>d kommunegrensen, er gjeldende kommunegrense hentet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fra Matrikkelen.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172C8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Tilstøtende reguleringsplaner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A63970" w:rsidRDefault="008C01C5" w:rsidP="00A63970">
            <w:pPr>
              <w:rPr>
                <w:rFonts w:asciiTheme="minorHAnsi" w:hAnsiTheme="minorHAnsi"/>
                <w:sz w:val="22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Hvis det finnes tilstøtende reguleringsplaner, </w:t>
            </w:r>
            <w:r w:rsidR="00A63970">
              <w:rPr>
                <w:rFonts w:asciiTheme="minorHAnsi" w:hAnsiTheme="minorHAnsi"/>
                <w:sz w:val="22"/>
                <w:szCs w:val="22"/>
              </w:rPr>
              <w:t>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grensene på disse planene </w:t>
            </w:r>
            <w:r w:rsidR="00A63970">
              <w:rPr>
                <w:rFonts w:asciiTheme="minorHAnsi" w:hAnsiTheme="minorHAnsi"/>
                <w:sz w:val="22"/>
                <w:szCs w:val="22"/>
              </w:rPr>
              <w:t>fulgt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, slik at det ikke blir gap eller overlapp i kommunens plandatabase. </w:t>
            </w:r>
            <w:r w:rsidR="00A63970">
              <w:rPr>
                <w:rFonts w:asciiTheme="minorHAnsi" w:hAnsiTheme="minorHAnsi"/>
                <w:sz w:val="22"/>
                <w:szCs w:val="22"/>
              </w:rPr>
              <w:t>(</w:t>
            </w:r>
            <w:r w:rsidRPr="00A63970">
              <w:rPr>
                <w:rFonts w:asciiTheme="minorHAnsi" w:hAnsiTheme="minorHAnsi"/>
                <w:i/>
                <w:sz w:val="18"/>
                <w:szCs w:val="18"/>
              </w:rPr>
              <w:t>Skal planen endre deler av den tilstøtende reguleringsplanen, kan det tillates overlapp. Endringen av den tilstøtende planen må da framgå tydel</w:t>
            </w:r>
            <w:r w:rsidR="00A63970">
              <w:rPr>
                <w:rFonts w:asciiTheme="minorHAnsi" w:hAnsiTheme="minorHAnsi"/>
                <w:i/>
                <w:sz w:val="18"/>
                <w:szCs w:val="18"/>
              </w:rPr>
              <w:t>ig i de øvrige saksdokumentene.)</w:t>
            </w:r>
            <w:r w:rsidR="00A639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5E7612" w:rsidP="00073179">
            <w:pPr>
              <w:ind w:right="-170"/>
              <w:rPr>
                <w:rFonts w:asciiTheme="minorHAnsi" w:hAnsiTheme="minorHAnsi"/>
                <w:b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Matematisk korrekt </w:t>
            </w:r>
            <w:r w:rsidR="00073179">
              <w:rPr>
                <w:rFonts w:asciiTheme="minorHAnsi" w:hAnsiTheme="minorHAnsi"/>
                <w:b/>
                <w:sz w:val="22"/>
                <w:szCs w:val="22"/>
              </w:rPr>
              <w:t xml:space="preserve">konstruksjon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etter geometriske prinsipper</w:t>
            </w:r>
          </w:p>
        </w:tc>
        <w:tc>
          <w:tcPr>
            <w:tcW w:w="567" w:type="dxa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AC2E0"/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33867" w:rsidRDefault="00397C92" w:rsidP="00397C92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Kontroll av veigeometri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33867" w:rsidRDefault="008C01C5" w:rsidP="00D33867">
            <w:pPr>
              <w:pStyle w:val="Listeavsnitt1"/>
              <w:spacing w:after="8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D33867">
              <w:rPr>
                <w:rFonts w:asciiTheme="minorHAnsi" w:hAnsiTheme="minorHAnsi"/>
                <w:sz w:val="22"/>
                <w:szCs w:val="22"/>
              </w:rPr>
              <w:t>Er veigeometri kontrollert i eget programvare/modul for veiplanleg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ging? </w:t>
            </w:r>
            <w:r w:rsidRPr="005E7612">
              <w:rPr>
                <w:rFonts w:asciiTheme="minorHAnsi" w:hAnsiTheme="minorHAnsi"/>
                <w:i/>
                <w:sz w:val="18"/>
                <w:szCs w:val="18"/>
              </w:rPr>
              <w:t>(ikke krav i alle planer)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397C92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97C92" w:rsidRDefault="00397C92" w:rsidP="00397C92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33867">
              <w:rPr>
                <w:rFonts w:asciiTheme="minorHAnsi" w:hAnsiTheme="minorHAnsi"/>
                <w:sz w:val="18"/>
                <w:szCs w:val="18"/>
              </w:rPr>
              <w:t>Veigeometri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97C92" w:rsidRPr="00D33867" w:rsidRDefault="00397C92" w:rsidP="00D33867">
            <w:pPr>
              <w:pStyle w:val="Listeavsnitt1"/>
              <w:spacing w:after="8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D33867">
              <w:rPr>
                <w:rFonts w:asciiTheme="minorHAnsi" w:hAnsiTheme="minorHAnsi"/>
                <w:sz w:val="22"/>
                <w:szCs w:val="22"/>
              </w:rPr>
              <w:t xml:space="preserve">Kurver </w:t>
            </w:r>
            <w:r>
              <w:rPr>
                <w:rFonts w:asciiTheme="minorHAnsi" w:hAnsiTheme="minorHAnsi"/>
                <w:sz w:val="22"/>
                <w:szCs w:val="22"/>
              </w:rPr>
              <w:t>er konstruert</w:t>
            </w:r>
            <w:r w:rsidRPr="00D33867">
              <w:rPr>
                <w:rFonts w:asciiTheme="minorHAnsi" w:hAnsiTheme="minorHAnsi"/>
                <w:sz w:val="22"/>
                <w:szCs w:val="22"/>
              </w:rPr>
              <w:t xml:space="preserve"> med radius slik at overgang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3867">
              <w:rPr>
                <w:rFonts w:asciiTheme="minorHAnsi" w:hAnsiTheme="minorHAnsi"/>
                <w:sz w:val="22"/>
                <w:szCs w:val="22"/>
              </w:rPr>
              <w:t>er rettlinje-bue eller bue</w:t>
            </w:r>
            <w:r>
              <w:rPr>
                <w:rFonts w:asciiTheme="minorHAnsi" w:hAnsiTheme="minorHAnsi"/>
                <w:sz w:val="22"/>
                <w:szCs w:val="22"/>
              </w:rPr>
              <w:t>. Buer er i tangeringspunktene.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97C92" w:rsidRPr="00D004AE" w:rsidRDefault="00397C92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C92" w:rsidRPr="00D004AE" w:rsidRDefault="00397C92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004AE" w:rsidRDefault="00397C92" w:rsidP="00102168">
            <w:pPr>
              <w:ind w:left="-57" w:righ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Senterlinje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33867" w:rsidRDefault="008C01C5" w:rsidP="00102168">
            <w:pPr>
              <w:pStyle w:val="Listeavsnitt1"/>
              <w:spacing w:after="8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regulert inn senterlinje på veger i planen.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D004AE" w:rsidRDefault="008C01C5" w:rsidP="00397C92">
            <w:pPr>
              <w:ind w:left="-57" w:right="-57"/>
              <w:rPr>
                <w:rFonts w:asciiTheme="minorHAnsi" w:hAnsiTheme="minorHAnsi"/>
              </w:rPr>
            </w:pPr>
            <w:r w:rsidRPr="00D33867">
              <w:rPr>
                <w:rFonts w:asciiTheme="minorHAnsi" w:hAnsiTheme="minorHAnsi"/>
                <w:sz w:val="18"/>
                <w:szCs w:val="18"/>
              </w:rPr>
              <w:t>Vei</w:t>
            </w:r>
            <w:r w:rsidR="00397C92">
              <w:rPr>
                <w:rFonts w:asciiTheme="minorHAnsi" w:hAnsiTheme="minorHAnsi"/>
                <w:sz w:val="18"/>
                <w:szCs w:val="18"/>
              </w:rPr>
              <w:t>kant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Default="00397C92" w:rsidP="00D33867">
            <w:pPr>
              <w:pStyle w:val="Listeavsnitt1"/>
              <w:spacing w:after="8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8C01C5">
              <w:rPr>
                <w:rFonts w:asciiTheme="minorHAnsi" w:hAnsiTheme="minorHAnsi"/>
                <w:sz w:val="22"/>
                <w:szCs w:val="22"/>
              </w:rPr>
              <w:t xml:space="preserve">eikant </w:t>
            </w:r>
            <w:r>
              <w:rPr>
                <w:rFonts w:asciiTheme="minorHAnsi" w:hAnsiTheme="minorHAnsi"/>
                <w:sz w:val="22"/>
                <w:szCs w:val="22"/>
              </w:rPr>
              <w:t>er parallell med senterlinje</w:t>
            </w:r>
            <w:r w:rsidR="008C01C5" w:rsidRPr="00D33867">
              <w:rPr>
                <w:rFonts w:asciiTheme="minorHAnsi" w:hAnsiTheme="minorHAnsi"/>
                <w:i/>
                <w:sz w:val="18"/>
                <w:szCs w:val="18"/>
              </w:rPr>
              <w:t xml:space="preserve"> (unntak kan være overgangskurver i forbindelse med veikryss, skråningsareal m.m.)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13208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132089">
              <w:rPr>
                <w:rFonts w:asciiTheme="minorHAnsi" w:hAnsiTheme="minorHAnsi"/>
                <w:sz w:val="18"/>
                <w:szCs w:val="18"/>
              </w:rPr>
              <w:t>Mål på bredder og radier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132089">
            <w:pPr>
              <w:pStyle w:val="Listeavsnitt1"/>
              <w:spacing w:after="80"/>
              <w:ind w:left="57"/>
              <w:rPr>
                <w:rFonts w:asciiTheme="minorHAnsi" w:hAnsiTheme="minorHAnsi"/>
                <w:i/>
                <w:sz w:val="22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Konstruerte mål på veibredder og radier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er lagt inn som påskrift på planen 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(..OBJTYPE RpPåskrift). Oppgitte mål </w:t>
            </w:r>
            <w:r>
              <w:rPr>
                <w:rFonts w:asciiTheme="minorHAnsi" w:hAnsiTheme="minorHAnsi"/>
                <w:sz w:val="22"/>
                <w:szCs w:val="22"/>
              </w:rPr>
              <w:t>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i overensstemmelse med faktiske, konstruerte mål.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5E7612" w:rsidP="00102168">
            <w:pPr>
              <w:rPr>
                <w:rFonts w:asciiTheme="minorHAnsi" w:hAnsiTheme="minorHAnsi"/>
                <w:b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>5. Topologi</w:t>
            </w:r>
          </w:p>
        </w:tc>
        <w:tc>
          <w:tcPr>
            <w:tcW w:w="567" w:type="dxa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AC2E0"/>
          </w:tcPr>
          <w:p w:rsidR="005E7612" w:rsidRPr="00D004AE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F602A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F602A9">
              <w:rPr>
                <w:rFonts w:asciiTheme="minorHAnsi" w:hAnsiTheme="minorHAnsi"/>
                <w:sz w:val="18"/>
                <w:szCs w:val="18"/>
              </w:rPr>
              <w:t>Plangrensen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F602A9" w:rsidRDefault="008C01C5" w:rsidP="00F60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Plangrensen er sammenfallende med formålsgrensene i ytterkant av planen.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F602A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F602A9">
              <w:rPr>
                <w:rFonts w:asciiTheme="minorHAnsi" w:hAnsiTheme="minorHAnsi"/>
                <w:sz w:val="18"/>
                <w:szCs w:val="18"/>
              </w:rPr>
              <w:t>Planområdet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F602A9">
            <w:pPr>
              <w:pStyle w:val="Listeavsnitt1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Innenfor planområdet er hele området dekket av arealformål. Ingen punkt, linjer, flater eller tekst befinner seg utenfor plangrensen.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F602A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F602A9">
              <w:rPr>
                <w:rFonts w:asciiTheme="minorHAnsi" w:hAnsiTheme="minorHAnsi"/>
                <w:sz w:val="18"/>
                <w:szCs w:val="18"/>
              </w:rPr>
              <w:t>Formålsgrenser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Default="008C01C5" w:rsidP="00F602A9">
            <w:pPr>
              <w:pStyle w:val="Listeavsnitt1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formålsgrenser henger sammen (topologi). Ingen linjer med lik temakode ligger dobbelt. Formålsområdene er ikke overlappende.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F602A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F602A9">
              <w:rPr>
                <w:rFonts w:asciiTheme="minorHAnsi" w:hAnsiTheme="minorHAnsi"/>
                <w:sz w:val="18"/>
                <w:szCs w:val="18"/>
              </w:rPr>
              <w:t>Grenselinjer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Default="008C01C5" w:rsidP="00F602A9">
            <w:pPr>
              <w:pStyle w:val="Listeavsnitt1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Grenselinjer har et knutepunkt der hvor de krysser samme objekttype. Grenselinjer som ikke er brukt i flatedanning forekommer ikke.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F602A9" w:rsidRDefault="008C01C5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F602A9">
              <w:rPr>
                <w:rFonts w:asciiTheme="minorHAnsi" w:hAnsiTheme="minorHAnsi"/>
                <w:sz w:val="18"/>
                <w:szCs w:val="18"/>
              </w:rPr>
              <w:t>Sammenfallende linjer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F602A9" w:rsidRDefault="008C01C5" w:rsidP="00317986">
            <w:pPr>
              <w:pStyle w:val="Listeavsnitt1"/>
              <w:ind w:left="0"/>
              <w:rPr>
                <w:rFonts w:asciiTheme="minorHAnsi" w:hAnsiTheme="minorHAnsi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Dersom to linjer med forskjellige objektkode </w:t>
            </w:r>
            <w:r>
              <w:rPr>
                <w:rFonts w:asciiTheme="minorHAnsi" w:hAnsiTheme="minorHAnsi"/>
                <w:sz w:val="22"/>
                <w:szCs w:val="22"/>
              </w:rPr>
              <w:t>ligger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dobbelt</w:t>
            </w:r>
            <w:r w:rsidR="00317986">
              <w:rPr>
                <w:rFonts w:asciiTheme="minorHAnsi" w:hAnsiTheme="minorHAnsi"/>
                <w:sz w:val="22"/>
                <w:szCs w:val="22"/>
              </w:rPr>
              <w:t>,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er den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ene linjen en kopi av den andre.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AC2E0"/>
            <w:tcMar>
              <w:top w:w="57" w:type="dxa"/>
              <w:bottom w:w="57" w:type="dxa"/>
            </w:tcMar>
          </w:tcPr>
          <w:p w:rsidR="005E7612" w:rsidRPr="00D004AE" w:rsidRDefault="005E7612" w:rsidP="005E7612">
            <w:pPr>
              <w:pStyle w:val="Listeavsnitt1"/>
              <w:ind w:left="0"/>
              <w:rPr>
                <w:rFonts w:asciiTheme="minorHAnsi" w:hAnsiTheme="minorHAnsi"/>
                <w:b/>
                <w:szCs w:val="22"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Plankart og digital arealplan</w:t>
            </w:r>
          </w:p>
        </w:tc>
        <w:tc>
          <w:tcPr>
            <w:tcW w:w="567" w:type="dxa"/>
            <w:shd w:val="clear" w:color="auto" w:fill="AAC2E0"/>
            <w:tcMar>
              <w:top w:w="57" w:type="dxa"/>
              <w:bottom w:w="57" w:type="dxa"/>
            </w:tcMar>
          </w:tcPr>
          <w:p w:rsidR="005E7612" w:rsidRPr="00E11F8D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AC2E0"/>
          </w:tcPr>
          <w:p w:rsidR="005E7612" w:rsidRPr="00E11F8D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7017D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017D5" w:rsidRPr="006C5B0A" w:rsidRDefault="007017D5" w:rsidP="006C5B0A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Veiledning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7D5" w:rsidRDefault="007017D5" w:rsidP="001836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Arealplanen er utarbeidet i</w:t>
            </w:r>
            <w:r w:rsidR="001836BE">
              <w:rPr>
                <w:rFonts w:asciiTheme="minorHAnsi" w:hAnsiTheme="minorHAnsi"/>
                <w:sz w:val="22"/>
                <w:szCs w:val="22"/>
              </w:rPr>
              <w:t xml:space="preserve"> tråd med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0" w:history="1">
              <w:r w:rsidRPr="007017D5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NPAD Del 1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og </w:t>
            </w:r>
            <w:hyperlink r:id="rId21" w:history="1">
              <w:r w:rsidRPr="007017D5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Veileder til kart- og planforskrifte</w:t>
              </w:r>
              <w:r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n Del 3 med vedlegg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17D5" w:rsidRPr="00D004AE" w:rsidRDefault="007017D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7D5" w:rsidRPr="00D004AE" w:rsidRDefault="007017D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6C5B0A" w:rsidRDefault="006C5B0A" w:rsidP="006C5B0A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6C5B0A">
              <w:rPr>
                <w:rFonts w:asciiTheme="minorHAnsi" w:hAnsiTheme="minorHAnsi"/>
                <w:sz w:val="18"/>
                <w:szCs w:val="18"/>
              </w:rPr>
              <w:t xml:space="preserve">Samsvar mellom </w:t>
            </w:r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6C5B0A">
              <w:rPr>
                <w:rFonts w:asciiTheme="minorHAnsi" w:hAnsiTheme="minorHAnsi"/>
                <w:sz w:val="18"/>
                <w:szCs w:val="18"/>
              </w:rPr>
              <w:t xml:space="preserve"> og </w:t>
            </w:r>
            <w:r>
              <w:rPr>
                <w:rFonts w:asciiTheme="minorHAnsi" w:hAnsiTheme="minorHAnsi"/>
                <w:sz w:val="18"/>
                <w:szCs w:val="18"/>
              </w:rPr>
              <w:t>SOSI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6C5B0A" w:rsidP="004E30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Digital arealplan samsvare</w:t>
            </w:r>
            <w:r w:rsidR="004E30F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med og inneholde</w:t>
            </w:r>
            <w:r w:rsidR="004E30F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samme informasjon som plandata på analogt plankart.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8C01C5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8C01C5" w:rsidRPr="006C5B0A" w:rsidRDefault="006C5B0A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6C5B0A">
              <w:rPr>
                <w:rFonts w:asciiTheme="minorHAnsi" w:hAnsiTheme="minorHAnsi"/>
                <w:sz w:val="18"/>
                <w:szCs w:val="18"/>
              </w:rPr>
              <w:t>Flere vertikale nivå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4E30FD">
            <w:pPr>
              <w:rPr>
                <w:rFonts w:asciiTheme="minorHAnsi" w:hAnsiTheme="minorHAnsi"/>
                <w:sz w:val="22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Ved regulering i flere vertikale nivåer </w:t>
            </w:r>
            <w:r w:rsidR="004E30FD">
              <w:rPr>
                <w:rFonts w:asciiTheme="minorHAnsi" w:hAnsiTheme="minorHAnsi"/>
                <w:sz w:val="22"/>
                <w:szCs w:val="22"/>
              </w:rPr>
              <w:t>er alle plannivåer levert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på separate filer</w:t>
            </w:r>
            <w:r w:rsidR="004E30FD">
              <w:rPr>
                <w:rFonts w:asciiTheme="minorHAnsi" w:hAnsiTheme="minorHAnsi"/>
                <w:sz w:val="22"/>
                <w:szCs w:val="22"/>
              </w:rPr>
              <w:t xml:space="preserve"> og separate plankart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01C5" w:rsidRPr="00D004AE" w:rsidRDefault="008C01C5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6C5B0A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Feltkoder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C11CC2" w:rsidP="00F51520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605188" w:rsidRPr="007017D5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Regjeringens anbefaling av feltkoder til arealplaner</w:t>
              </w:r>
            </w:hyperlink>
            <w:r w:rsidR="00605188">
              <w:rPr>
                <w:rFonts w:asciiTheme="minorHAnsi" w:hAnsiTheme="minorHAnsi"/>
                <w:sz w:val="22"/>
                <w:szCs w:val="22"/>
              </w:rPr>
              <w:t xml:space="preserve"> er benyttet. </w:t>
            </w:r>
            <w:r w:rsidR="00073179">
              <w:rPr>
                <w:rFonts w:asciiTheme="minorHAnsi" w:hAnsiTheme="minorHAnsi"/>
                <w:sz w:val="22"/>
                <w:szCs w:val="22"/>
              </w:rPr>
              <w:t>Understrek</w:t>
            </w:r>
            <w:r w:rsidR="006051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1520">
              <w:rPr>
                <w:rFonts w:asciiTheme="minorHAnsi" w:hAnsiTheme="minorHAnsi"/>
                <w:sz w:val="22"/>
                <w:szCs w:val="22"/>
              </w:rPr>
              <w:t>er kun brukt</w:t>
            </w:r>
            <w:r w:rsidR="00605188">
              <w:rPr>
                <w:rFonts w:asciiTheme="minorHAnsi" w:hAnsiTheme="minorHAnsi"/>
                <w:sz w:val="22"/>
                <w:szCs w:val="22"/>
              </w:rPr>
              <w:t xml:space="preserve"> i feltnavn ved eierform (o_ og f_) og hensynssoner (HXXX_).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Eierform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Default="00605188" w:rsidP="006051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samsvar mellom registrert eierform på formålsflater og tilhørende feltkode.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B70C3F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B70C3F" w:rsidRDefault="00B70C3F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Leselig påskrift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70C3F" w:rsidRDefault="00B70C3F" w:rsidP="006051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påskrift er lett leselig. Påskrift er lagt som øverste kartlag.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70C3F" w:rsidRPr="00D004AE" w:rsidRDefault="00B70C3F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0C3F" w:rsidRPr="00D004AE" w:rsidRDefault="00B70C3F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40550D" w:rsidRPr="00D004AE" w:rsidTr="007A5D3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40550D" w:rsidRPr="00D172C8" w:rsidRDefault="0040550D" w:rsidP="0029211B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D172C8">
              <w:rPr>
                <w:rFonts w:asciiTheme="minorHAnsi" w:hAnsiTheme="minorHAnsi"/>
                <w:sz w:val="18"/>
                <w:szCs w:val="18"/>
              </w:rPr>
              <w:t>Basiskart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550D" w:rsidRPr="00D004AE" w:rsidRDefault="0040550D" w:rsidP="0040550D">
            <w:pPr>
              <w:rPr>
                <w:rFonts w:asciiTheme="minorHAnsi" w:hAnsiTheme="minorHAnsi"/>
                <w:sz w:val="22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Basiskartet </w:t>
            </w:r>
            <w:r>
              <w:rPr>
                <w:rFonts w:asciiTheme="minorHAnsi" w:hAnsiTheme="minorHAnsi"/>
                <w:sz w:val="22"/>
                <w:szCs w:val="22"/>
              </w:rPr>
              <w:t>er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presentert i gråtone (RGB 153-153-153) uten fylte flater.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550D" w:rsidRPr="00D004AE" w:rsidRDefault="0040550D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D" w:rsidRPr="00D004AE" w:rsidRDefault="0040550D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092323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092323">
              <w:rPr>
                <w:rFonts w:asciiTheme="minorHAnsi" w:hAnsiTheme="minorHAnsi"/>
                <w:sz w:val="18"/>
                <w:szCs w:val="18"/>
              </w:rPr>
              <w:t>Plannavn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E11F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Plannavn er fullstendig og identisk med plannavn på øvrige plandokumenter.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092323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Tegnforklaring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4E30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juridiske linjer, symbol og flater som planen inneholder er gitt i tegnforklaringen.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Illustrasjoner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Default="00605188" w:rsidP="008F402C">
            <w:pPr>
              <w:rPr>
                <w:rFonts w:asciiTheme="minorHAnsi" w:hAnsiTheme="minorHAnsi"/>
                <w:sz w:val="22"/>
                <w:szCs w:val="22"/>
              </w:rPr>
            </w:pPr>
            <w:r w:rsidRPr="00D004AE">
              <w:rPr>
                <w:rFonts w:asciiTheme="minorHAnsi" w:hAnsiTheme="minorHAnsi"/>
                <w:sz w:val="22"/>
                <w:szCs w:val="22"/>
              </w:rPr>
              <w:t xml:space="preserve">Tegnforklaringen </w:t>
            </w:r>
            <w:r>
              <w:rPr>
                <w:rFonts w:asciiTheme="minorHAnsi" w:hAnsiTheme="minorHAnsi"/>
                <w:sz w:val="22"/>
                <w:szCs w:val="22"/>
              </w:rPr>
              <w:t>skiller tydelig</w:t>
            </w:r>
            <w:r w:rsidRPr="00D004AE">
              <w:rPr>
                <w:rFonts w:asciiTheme="minorHAnsi" w:hAnsiTheme="minorHAnsi"/>
                <w:sz w:val="22"/>
                <w:szCs w:val="22"/>
              </w:rPr>
              <w:t xml:space="preserve"> mellom symboler som angir rettslige virkninger og annen informasjon.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6C5B0A" w:rsidRDefault="00605188" w:rsidP="00E11F8D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Innhold i tittelfelt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1021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Innhold i tittelfelt er i tråd med </w:t>
            </w:r>
            <w:hyperlink r:id="rId23" w:anchor="KAPITTEL_3" w:history="1">
              <w:r w:rsidRPr="007017D5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kapittel 3 § 9 i kart- og planskriften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5E7612" w:rsidRPr="00D004AE" w:rsidTr="007A5D33">
        <w:tc>
          <w:tcPr>
            <w:tcW w:w="8755" w:type="dxa"/>
            <w:gridSpan w:val="2"/>
            <w:shd w:val="clear" w:color="auto" w:fill="A9C1DF"/>
            <w:tcMar>
              <w:top w:w="57" w:type="dxa"/>
              <w:bottom w:w="57" w:type="dxa"/>
            </w:tcMar>
          </w:tcPr>
          <w:p w:rsidR="005E7612" w:rsidRPr="00B03274" w:rsidRDefault="005E7612" w:rsidP="00102168">
            <w:pPr>
              <w:pStyle w:val="Listeavsnitt1"/>
              <w:ind w:left="0"/>
              <w:rPr>
                <w:rFonts w:asciiTheme="minorHAnsi" w:hAnsiTheme="minorHAnsi"/>
                <w:b/>
                <w:szCs w:val="22"/>
              </w:rPr>
            </w:pPr>
            <w:r w:rsidRPr="00D004AE">
              <w:rPr>
                <w:rFonts w:asciiTheme="minorHAnsi" w:hAnsiTheme="minorHAnsi"/>
                <w:b/>
                <w:sz w:val="22"/>
                <w:szCs w:val="22"/>
              </w:rPr>
              <w:t xml:space="preserve">7. Oversendelse av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digital plan</w:t>
            </w:r>
          </w:p>
        </w:tc>
        <w:tc>
          <w:tcPr>
            <w:tcW w:w="567" w:type="dxa"/>
            <w:shd w:val="clear" w:color="auto" w:fill="A9C1DF"/>
            <w:tcMar>
              <w:top w:w="57" w:type="dxa"/>
              <w:bottom w:w="57" w:type="dxa"/>
            </w:tcMar>
          </w:tcPr>
          <w:p w:rsidR="005E7612" w:rsidRPr="00B03274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A9C1DF"/>
          </w:tcPr>
          <w:p w:rsidR="005E7612" w:rsidRPr="00B03274" w:rsidRDefault="00D41D59" w:rsidP="005E7612">
            <w:pPr>
              <w:jc w:val="center"/>
              <w:rPr>
                <w:rFonts w:asciiTheme="minorHAnsi" w:hAnsiTheme="minorHAnsi"/>
                <w:b/>
              </w:rPr>
            </w:pPr>
            <w:r w:rsidRPr="00D41D59">
              <w:rPr>
                <w:rFonts w:asciiTheme="minorHAnsi" w:hAnsiTheme="minorHAnsi"/>
                <w:b/>
                <w:color w:val="00B050"/>
              </w:rPr>
              <w:t>Ѵ</w:t>
            </w:r>
          </w:p>
        </w:tc>
      </w:tr>
      <w:tr w:rsidR="00605188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B03274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B03274">
              <w:rPr>
                <w:rFonts w:asciiTheme="minorHAnsi" w:hAnsiTheme="minorHAnsi"/>
                <w:sz w:val="18"/>
                <w:szCs w:val="18"/>
              </w:rPr>
              <w:t>SOSI og PDF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605188" w:rsidRPr="008F402C" w:rsidRDefault="00605188" w:rsidP="007017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Digital arealplan er sendt som SOSI-fil med tilhørende sluttrapport fra SOSI-kontroll sammen med en PDF-fil av plankartet.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605188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05188" w:rsidRPr="00B03274" w:rsidRDefault="00605188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B03274">
              <w:rPr>
                <w:rFonts w:asciiTheme="minorHAnsi" w:hAnsiTheme="minorHAnsi"/>
                <w:sz w:val="18"/>
                <w:szCs w:val="18"/>
              </w:rPr>
              <w:t>Basiskart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605188" w:rsidRPr="008F402C" w:rsidRDefault="00605188" w:rsidP="00E466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Dersom det er utarbeidet nye basiskartdata, er disse sendt som </w:t>
            </w:r>
            <w:r w:rsidR="00E466A3">
              <w:rPr>
                <w:rFonts w:asciiTheme="minorHAnsi" w:hAnsiTheme="minorHAnsi"/>
                <w:sz w:val="22"/>
                <w:szCs w:val="22"/>
              </w:rPr>
              <w:t xml:space="preserve">separat </w:t>
            </w:r>
            <w:r>
              <w:rPr>
                <w:rFonts w:asciiTheme="minorHAnsi" w:hAnsiTheme="minorHAnsi"/>
                <w:sz w:val="22"/>
                <w:szCs w:val="22"/>
              </w:rPr>
              <w:t>SOSI-fil.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05188" w:rsidRPr="00D004AE" w:rsidRDefault="00605188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A35E84" w:rsidRPr="00D004AE" w:rsidTr="007A5D33">
        <w:tc>
          <w:tcPr>
            <w:tcW w:w="16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A35E84" w:rsidRPr="00B03274" w:rsidRDefault="00A35E84" w:rsidP="00102168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Tittelfelt</w:t>
            </w:r>
          </w:p>
        </w:tc>
        <w:tc>
          <w:tcPr>
            <w:tcW w:w="7063" w:type="dxa"/>
            <w:tcMar>
              <w:top w:w="57" w:type="dxa"/>
              <w:bottom w:w="57" w:type="dxa"/>
            </w:tcMar>
          </w:tcPr>
          <w:p w:rsidR="00A35E84" w:rsidRDefault="00A35E84" w:rsidP="00E466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Dersom tittelfeltet finnes som VTF-fil, er den vedlagt leveransen.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A35E84" w:rsidRPr="00D004AE" w:rsidRDefault="00A35E84" w:rsidP="005E76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A35E84" w:rsidRPr="00D004AE" w:rsidRDefault="00A35E84" w:rsidP="005E7612">
            <w:pPr>
              <w:jc w:val="center"/>
              <w:rPr>
                <w:rFonts w:asciiTheme="minorHAnsi" w:hAnsiTheme="minorHAnsi"/>
              </w:rPr>
            </w:pPr>
          </w:p>
        </w:tc>
      </w:tr>
      <w:tr w:rsidR="0030345E" w:rsidRPr="00D004AE" w:rsidTr="00B70C3F">
        <w:trPr>
          <w:trHeight w:val="1641"/>
        </w:trPr>
        <w:tc>
          <w:tcPr>
            <w:tcW w:w="9889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0345E" w:rsidRPr="0030345E" w:rsidRDefault="0030345E" w:rsidP="00102168">
            <w:pPr>
              <w:ind w:left="-57" w:right="-57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K</w:t>
            </w:r>
            <w:r w:rsidRPr="0030345E">
              <w:rPr>
                <w:rFonts w:asciiTheme="minorHAnsi" w:hAnsiTheme="minorHAnsi"/>
                <w:b/>
                <w:i/>
                <w:sz w:val="18"/>
                <w:szCs w:val="18"/>
              </w:rPr>
              <w:t>ommentarer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30345E" w:rsidRDefault="0030345E" w:rsidP="008F402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0345E" w:rsidRPr="0030345E" w:rsidRDefault="0030345E" w:rsidP="00102168">
            <w:pPr>
              <w:rPr>
                <w:rFonts w:asciiTheme="minorHAnsi" w:hAnsiTheme="minorHAnsi"/>
                <w:i/>
              </w:rPr>
            </w:pPr>
          </w:p>
        </w:tc>
      </w:tr>
    </w:tbl>
    <w:p w:rsidR="00F12815" w:rsidRDefault="00F12815"/>
    <w:p w:rsidR="00CB1DEE" w:rsidRPr="0030345E" w:rsidRDefault="00CB1DEE" w:rsidP="00CB1DEE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  <w:lang w:val="nn-NO"/>
        </w:rPr>
      </w:pPr>
    </w:p>
    <w:p w:rsidR="002072F1" w:rsidRDefault="002072F1" w:rsidP="00CB1DEE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lang w:val="nn-NO"/>
        </w:rPr>
      </w:pPr>
      <w:r>
        <w:rPr>
          <w:rFonts w:asciiTheme="minorHAnsi" w:hAnsiTheme="minorHAnsi" w:cs="Tahoma"/>
          <w:sz w:val="20"/>
          <w:szCs w:val="20"/>
          <w:lang w:val="nn-NO"/>
        </w:rPr>
        <w:t>PlanID: _______________</w:t>
      </w:r>
      <w:r>
        <w:rPr>
          <w:rFonts w:asciiTheme="minorHAnsi" w:hAnsiTheme="minorHAnsi" w:cs="Tahoma"/>
          <w:sz w:val="20"/>
          <w:szCs w:val="20"/>
          <w:lang w:val="nn-NO"/>
        </w:rPr>
        <w:tab/>
        <w:t>___ Plannavn: _________________________________________________________</w:t>
      </w:r>
    </w:p>
    <w:p w:rsidR="002072F1" w:rsidRDefault="002072F1" w:rsidP="00CB1DEE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  <w:lang w:val="nn-NO"/>
        </w:rPr>
      </w:pPr>
    </w:p>
    <w:p w:rsidR="00CB1DEE" w:rsidRPr="00CB1DEE" w:rsidRDefault="002072F1" w:rsidP="00CB1DEE">
      <w:pPr>
        <w:autoSpaceDE w:val="0"/>
        <w:autoSpaceDN w:val="0"/>
        <w:adjustRightInd w:val="0"/>
        <w:rPr>
          <w:lang w:val="nn-NO"/>
        </w:rPr>
      </w:pPr>
      <w:r>
        <w:rPr>
          <w:rFonts w:asciiTheme="minorHAnsi" w:hAnsiTheme="minorHAnsi" w:cs="Tahoma"/>
          <w:sz w:val="20"/>
          <w:szCs w:val="20"/>
          <w:lang w:val="nn-NO"/>
        </w:rPr>
        <w:t>Sjekkliste g</w:t>
      </w:r>
      <w:r w:rsidR="00CB1DEE">
        <w:rPr>
          <w:rFonts w:asciiTheme="minorHAnsi" w:hAnsiTheme="minorHAnsi" w:cs="Tahoma"/>
          <w:sz w:val="20"/>
          <w:szCs w:val="20"/>
          <w:lang w:val="nn-NO"/>
        </w:rPr>
        <w:t>jennomgått den __</w:t>
      </w:r>
      <w:r w:rsidR="00C7489C">
        <w:rPr>
          <w:rFonts w:asciiTheme="minorHAnsi" w:hAnsiTheme="minorHAnsi" w:cs="Tahoma"/>
          <w:sz w:val="20"/>
          <w:szCs w:val="20"/>
          <w:lang w:val="nn-NO"/>
        </w:rPr>
        <w:t>__</w:t>
      </w:r>
      <w:r w:rsidR="00CB1DEE">
        <w:rPr>
          <w:rFonts w:asciiTheme="minorHAnsi" w:hAnsiTheme="minorHAnsi" w:cs="Tahoma"/>
          <w:sz w:val="20"/>
          <w:szCs w:val="20"/>
          <w:lang w:val="nn-NO"/>
        </w:rPr>
        <w:t xml:space="preserve"> / __</w:t>
      </w:r>
      <w:r w:rsidR="00C7489C">
        <w:rPr>
          <w:rFonts w:asciiTheme="minorHAnsi" w:hAnsiTheme="minorHAnsi" w:cs="Tahoma"/>
          <w:sz w:val="20"/>
          <w:szCs w:val="20"/>
          <w:lang w:val="nn-NO"/>
        </w:rPr>
        <w:t>__</w:t>
      </w:r>
      <w:r w:rsidR="00CB1DEE">
        <w:rPr>
          <w:rFonts w:asciiTheme="minorHAnsi" w:hAnsiTheme="minorHAnsi" w:cs="Tahoma"/>
          <w:sz w:val="20"/>
          <w:szCs w:val="20"/>
          <w:lang w:val="nn-NO"/>
        </w:rPr>
        <w:t xml:space="preserve">  -  __</w:t>
      </w:r>
      <w:r w:rsidR="00C7489C">
        <w:rPr>
          <w:rFonts w:asciiTheme="minorHAnsi" w:hAnsiTheme="minorHAnsi" w:cs="Tahoma"/>
          <w:sz w:val="20"/>
          <w:szCs w:val="20"/>
          <w:lang w:val="nn-NO"/>
        </w:rPr>
        <w:t>__</w:t>
      </w:r>
      <w:r w:rsidR="00CB1DEE">
        <w:rPr>
          <w:rFonts w:asciiTheme="minorHAnsi" w:hAnsiTheme="minorHAnsi" w:cs="Tahoma"/>
          <w:sz w:val="20"/>
          <w:szCs w:val="20"/>
          <w:lang w:val="nn-NO"/>
        </w:rPr>
        <w:t xml:space="preserve"> av: __________________________________________</w:t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B1DEE">
        <w:rPr>
          <w:rFonts w:asciiTheme="minorHAnsi" w:hAnsiTheme="minorHAnsi" w:cs="Tahoma"/>
          <w:sz w:val="20"/>
          <w:szCs w:val="20"/>
          <w:lang w:val="nn-NO"/>
        </w:rPr>
        <w:softHyphen/>
      </w:r>
      <w:r w:rsidR="00C7489C">
        <w:rPr>
          <w:rFonts w:asciiTheme="minorHAnsi" w:hAnsiTheme="minorHAnsi" w:cs="Tahoma"/>
          <w:sz w:val="20"/>
          <w:szCs w:val="20"/>
          <w:lang w:val="nn-NO"/>
        </w:rPr>
        <w:t>_______</w:t>
      </w:r>
    </w:p>
    <w:sectPr w:rsidR="00CB1DEE" w:rsidRPr="00CB1DEE" w:rsidSect="00317986">
      <w:pgSz w:w="11906" w:h="16838"/>
      <w:pgMar w:top="1474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83" w:rsidRDefault="00280283" w:rsidP="00280283">
      <w:r>
        <w:separator/>
      </w:r>
    </w:p>
  </w:endnote>
  <w:endnote w:type="continuationSeparator" w:id="0">
    <w:p w:rsidR="00280283" w:rsidRDefault="00280283" w:rsidP="002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83" w:rsidRDefault="00280283" w:rsidP="00280283">
      <w:r>
        <w:separator/>
      </w:r>
    </w:p>
  </w:footnote>
  <w:footnote w:type="continuationSeparator" w:id="0">
    <w:p w:rsidR="00280283" w:rsidRDefault="00280283" w:rsidP="0028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25"/>
    <w:multiLevelType w:val="hybridMultilevel"/>
    <w:tmpl w:val="7152B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396E"/>
    <w:multiLevelType w:val="hybridMultilevel"/>
    <w:tmpl w:val="687A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BA1"/>
    <w:multiLevelType w:val="hybridMultilevel"/>
    <w:tmpl w:val="A970D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A6F"/>
    <w:multiLevelType w:val="hybridMultilevel"/>
    <w:tmpl w:val="304E9678"/>
    <w:lvl w:ilvl="0" w:tplc="E1AAEF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21"/>
    <w:rsid w:val="0002707B"/>
    <w:rsid w:val="00072B2F"/>
    <w:rsid w:val="00073179"/>
    <w:rsid w:val="00092323"/>
    <w:rsid w:val="00103021"/>
    <w:rsid w:val="00132089"/>
    <w:rsid w:val="0015640C"/>
    <w:rsid w:val="001836BE"/>
    <w:rsid w:val="001F5DB9"/>
    <w:rsid w:val="002072F1"/>
    <w:rsid w:val="00280283"/>
    <w:rsid w:val="0030345E"/>
    <w:rsid w:val="00317986"/>
    <w:rsid w:val="0035356D"/>
    <w:rsid w:val="00397C92"/>
    <w:rsid w:val="0040550D"/>
    <w:rsid w:val="004E30FD"/>
    <w:rsid w:val="004F3B06"/>
    <w:rsid w:val="00533DA6"/>
    <w:rsid w:val="00544E8C"/>
    <w:rsid w:val="005E5B72"/>
    <w:rsid w:val="005E61F5"/>
    <w:rsid w:val="005E7612"/>
    <w:rsid w:val="00605188"/>
    <w:rsid w:val="006C5B0A"/>
    <w:rsid w:val="007017D5"/>
    <w:rsid w:val="007804E0"/>
    <w:rsid w:val="007A5D33"/>
    <w:rsid w:val="0087301A"/>
    <w:rsid w:val="00893D21"/>
    <w:rsid w:val="008B52F6"/>
    <w:rsid w:val="008C01C5"/>
    <w:rsid w:val="008F402C"/>
    <w:rsid w:val="0094261F"/>
    <w:rsid w:val="009E7576"/>
    <w:rsid w:val="00A35E84"/>
    <w:rsid w:val="00A41891"/>
    <w:rsid w:val="00A63970"/>
    <w:rsid w:val="00A73F6F"/>
    <w:rsid w:val="00B03274"/>
    <w:rsid w:val="00B70C3F"/>
    <w:rsid w:val="00BD5202"/>
    <w:rsid w:val="00C11CC2"/>
    <w:rsid w:val="00C7489C"/>
    <w:rsid w:val="00CB1DEE"/>
    <w:rsid w:val="00CE7252"/>
    <w:rsid w:val="00D004AE"/>
    <w:rsid w:val="00D032E3"/>
    <w:rsid w:val="00D172C8"/>
    <w:rsid w:val="00D2107F"/>
    <w:rsid w:val="00D33867"/>
    <w:rsid w:val="00D41D59"/>
    <w:rsid w:val="00DC15E6"/>
    <w:rsid w:val="00E11F8D"/>
    <w:rsid w:val="00E466A3"/>
    <w:rsid w:val="00F12815"/>
    <w:rsid w:val="00F51520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D6"/>
  <w15:docId w15:val="{D7811004-D01D-4D87-BD19-FF3428CF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030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03021"/>
    <w:rPr>
      <w:rFonts w:asciiTheme="majorHAnsi" w:eastAsiaTheme="majorEastAsia" w:hAnsiTheme="majorHAnsi" w:cstheme="majorBidi"/>
      <w:b/>
      <w:bCs/>
      <w:kern w:val="32"/>
      <w:sz w:val="32"/>
      <w:szCs w:val="32"/>
      <w:lang w:eastAsia="nb-NO"/>
    </w:rPr>
  </w:style>
  <w:style w:type="paragraph" w:customStyle="1" w:styleId="Listeavsnitt1">
    <w:name w:val="Listeavsnitt1"/>
    <w:basedOn w:val="Normal"/>
    <w:rsid w:val="00103021"/>
    <w:pPr>
      <w:ind w:left="720"/>
    </w:pPr>
    <w:rPr>
      <w:szCs w:val="20"/>
    </w:rPr>
  </w:style>
  <w:style w:type="character" w:styleId="Hyperkobling">
    <w:name w:val="Hyperlink"/>
    <w:basedOn w:val="Standardskriftforavsnitt"/>
    <w:rsid w:val="001030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3021"/>
    <w:pPr>
      <w:spacing w:before="240"/>
    </w:pPr>
  </w:style>
  <w:style w:type="paragraph" w:styleId="Listeavsnitt">
    <w:name w:val="List Paragraph"/>
    <w:basedOn w:val="Normal"/>
    <w:uiPriority w:val="34"/>
    <w:qFormat/>
    <w:rsid w:val="00103021"/>
    <w:pPr>
      <w:ind w:left="720"/>
      <w:contextualSpacing/>
    </w:pPr>
    <w:rPr>
      <w:szCs w:val="20"/>
    </w:rPr>
  </w:style>
  <w:style w:type="paragraph" w:customStyle="1" w:styleId="Default">
    <w:name w:val="Default"/>
    <w:rsid w:val="00103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30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021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10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D520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02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2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802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028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hyperlink" Target="http://www.kartverket.no/geodataarbeid/standarder/sosi/programmer-og-verkto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jeringen.no/contentassets/32c1f48140d14c1a8b3526b8fb794290/veileder_kart_planforskriften_juni2014.pdf" TargetMode="External"/><Relationship Id="rId7" Type="http://schemas.openxmlformats.org/officeDocument/2006/relationships/image" Target="media/image1.png"/><Relationship Id="rId17" Type="http://schemas.openxmlformats.org/officeDocument/2006/relationships/hyperlink" Target="https://www.regjeringen.no/contentassets/15bbfb35271b4f0d8839e32ebea37132/sosi_prodspek_del3_3_sosi_reguleringsplanforslag_45_ver2016070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gjeringen.no/no/tema/plan-bygg-og-eiendom/plan--og-bygningsloven/plan/veiledning-om-planlegging/plankartsiden/npad/id2361191/" TargetMode="External"/><Relationship Id="rId20" Type="http://schemas.openxmlformats.org/officeDocument/2006/relationships/hyperlink" Target="https://www.regjeringen.no/contentassets/15bbfb35271b4f0d8839e32ebea37132/master_plan_prodspek_del1_arealplan0107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artverket.no/Om-Kartverket/Trondheim/Geodatasamarbeid/Arealplan-og-planregister/Tekniske-krav-til-reguleringsplaner-Sjekkliste/" TargetMode="External"/><Relationship Id="rId23" Type="http://schemas.openxmlformats.org/officeDocument/2006/relationships/hyperlink" Target="https://lovdata.no/dokument/SF/forskrift/2009-06-26-861" TargetMode="External"/><Relationship Id="rId19" Type="http://schemas.openxmlformats.org/officeDocument/2006/relationships/hyperlink" Target="https://lovdata.no/dokument/NL/lov/2008-06-27-71/KAPITTEL_5-2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hyperlink" Target="https://www.regjeringen.no/globalassets/upload/md/vedlegg/planlegging/geografisk20informasjon/plan_bokstavkod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1233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Torvestad</dc:creator>
  <cp:lastModifiedBy>Eva Land Ulstein</cp:lastModifiedBy>
  <cp:revision>3</cp:revision>
  <cp:lastPrinted>2016-10-06T10:51:00Z</cp:lastPrinted>
  <dcterms:created xsi:type="dcterms:W3CDTF">2019-10-30T13:57:00Z</dcterms:created>
  <dcterms:modified xsi:type="dcterms:W3CDTF">2020-07-01T07:05:00Z</dcterms:modified>
</cp:coreProperties>
</file>